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47A" w14:textId="6A9E2BCA" w:rsidR="00C05EF7" w:rsidRPr="007D11F3" w:rsidRDefault="00F34767" w:rsidP="00C64F25">
      <w:pPr>
        <w:jc w:val="center"/>
        <w:rPr>
          <w:rFonts w:ascii="Arial" w:hAnsi="Arial" w:cs="Arial"/>
        </w:rPr>
      </w:pPr>
      <w:r w:rsidRPr="007D11F3">
        <w:rPr>
          <w:rFonts w:ascii="Arial" w:hAnsi="Arial" w:cs="Arial"/>
        </w:rPr>
        <w:t xml:space="preserve">SCIENZE </w:t>
      </w:r>
    </w:p>
    <w:p w14:paraId="5531A7FA" w14:textId="2CD4E7B7" w:rsidR="00C64F25" w:rsidRPr="007D11F3" w:rsidRDefault="00C64F25" w:rsidP="00C64F25">
      <w:pPr>
        <w:jc w:val="center"/>
        <w:rPr>
          <w:rFonts w:ascii="Arial" w:hAnsi="Arial" w:cs="Arial"/>
        </w:rPr>
      </w:pPr>
      <w:r w:rsidRPr="007D11F3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854"/>
        <w:gridCol w:w="2383"/>
        <w:gridCol w:w="3969"/>
      </w:tblGrid>
      <w:tr w:rsidR="00C64F25" w:rsidRPr="007D11F3" w14:paraId="4D3DEE56" w14:textId="77777777" w:rsidTr="007D11F3">
        <w:tc>
          <w:tcPr>
            <w:tcW w:w="1668" w:type="dxa"/>
          </w:tcPr>
          <w:p w14:paraId="0F69C78D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bookmarkStart w:id="0" w:name="_Hlk67329956"/>
            <w:r w:rsidRPr="007D11F3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42BF3BCD" w:rsidR="00C64F25" w:rsidRPr="007D11F3" w:rsidRDefault="00F34767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SCIENZE</w:t>
            </w:r>
          </w:p>
        </w:tc>
        <w:tc>
          <w:tcPr>
            <w:tcW w:w="2409" w:type="dxa"/>
          </w:tcPr>
          <w:p w14:paraId="2612F103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23A1E7D3" w14:textId="25E1CA74" w:rsidR="00C64F25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LIVELLI DI APPRENDIMENT</w:t>
            </w:r>
            <w:r w:rsidR="007D11F3">
              <w:rPr>
                <w:rFonts w:ascii="Arial" w:hAnsi="Arial" w:cs="Arial"/>
                <w:b/>
                <w:bCs/>
              </w:rPr>
              <w:t>O</w:t>
            </w:r>
          </w:p>
          <w:p w14:paraId="733BA244" w14:textId="6C87840D" w:rsidR="007D11F3" w:rsidRPr="007D11F3" w:rsidRDefault="007D11F3" w:rsidP="007D11F3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51CCF074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7D11F3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bookmarkEnd w:id="0"/>
      <w:tr w:rsidR="00E635B1" w:rsidRPr="007D11F3" w14:paraId="00D96CD0" w14:textId="77777777" w:rsidTr="007D11F3">
        <w:trPr>
          <w:trHeight w:val="4464"/>
        </w:trPr>
        <w:tc>
          <w:tcPr>
            <w:tcW w:w="1668" w:type="dxa"/>
          </w:tcPr>
          <w:p w14:paraId="5BED3541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3620DA8D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256D2831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67ABB8E3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5929224E" w14:textId="77777777" w:rsidR="00E635B1" w:rsidRDefault="00E635B1" w:rsidP="00E635B1">
            <w:pPr>
              <w:rPr>
                <w:rFonts w:ascii="Arial" w:hAnsi="Arial" w:cs="Arial"/>
              </w:rPr>
            </w:pPr>
          </w:p>
          <w:p w14:paraId="41E0DB8B" w14:textId="1F960421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t>ESPLORARE E DESCRIVERE OGGETTI E MATERIALI</w:t>
            </w:r>
          </w:p>
          <w:p w14:paraId="6A533FBB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16C0D9C7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7F6F6FE5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7124A4C4" w14:textId="0897C0E8" w:rsidR="00E635B1" w:rsidRPr="007D11F3" w:rsidRDefault="00E635B1" w:rsidP="00E635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D1B71D8" w14:textId="0B9F3B88" w:rsidR="00E635B1" w:rsidRPr="007D11F3" w:rsidRDefault="00E635B1" w:rsidP="00E635B1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t>Individuare</w:t>
            </w:r>
            <w:r w:rsidR="00A242E3">
              <w:rPr>
                <w:rFonts w:ascii="Arial" w:hAnsi="Arial" w:cs="Arial"/>
              </w:rPr>
              <w:t xml:space="preserve"> e classificare</w:t>
            </w:r>
            <w:r w:rsidRPr="007D11F3">
              <w:rPr>
                <w:rFonts w:ascii="Arial" w:hAnsi="Arial" w:cs="Arial"/>
              </w:rPr>
              <w:t xml:space="preserve"> le proprietà degli oggetti e dei materiali attraverso i cinque sensi.</w:t>
            </w:r>
          </w:p>
          <w:p w14:paraId="00B342B5" w14:textId="78801543" w:rsidR="00E635B1" w:rsidRPr="007D11F3" w:rsidRDefault="00E635B1" w:rsidP="00A242E3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7812CA74" w14:textId="11C40A73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 xml:space="preserve">A </w:t>
            </w:r>
            <w:r w:rsidRPr="007D11F3">
              <w:rPr>
                <w:rFonts w:ascii="Arial" w:hAnsi="Arial" w:cs="Arial"/>
              </w:rPr>
              <w:t>Classifica con i cinque sensi materiali ed oggetti in modo completo e pertinente in diversi contesti</w:t>
            </w:r>
            <w:r>
              <w:rPr>
                <w:rFonts w:ascii="Arial" w:hAnsi="Arial" w:cs="Arial"/>
              </w:rPr>
              <w:t xml:space="preserve">; </w:t>
            </w:r>
            <w:r w:rsidRPr="007D11F3">
              <w:rPr>
                <w:rFonts w:ascii="Arial" w:hAnsi="Arial" w:cs="Arial"/>
              </w:rPr>
              <w:t xml:space="preserve"> </w:t>
            </w:r>
          </w:p>
          <w:p w14:paraId="03EDC6E5" w14:textId="25DFA150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B</w:t>
            </w:r>
            <w:r w:rsidRPr="007D11F3">
              <w:rPr>
                <w:rFonts w:ascii="Arial" w:hAnsi="Arial" w:cs="Arial"/>
              </w:rPr>
              <w:t xml:space="preserve"> Classifica con i cinque sensi materiali ed oggetti in modo corretto nei diversi contesti. </w:t>
            </w:r>
          </w:p>
          <w:p w14:paraId="53F3FCDB" w14:textId="38FDDF14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C</w:t>
            </w:r>
            <w:r w:rsidRPr="007D11F3">
              <w:rPr>
                <w:rFonts w:ascii="Arial" w:hAnsi="Arial" w:cs="Arial"/>
              </w:rPr>
              <w:t xml:space="preserve"> Classifica con i cinque sensi materiali ed oggetti in modo generalmente corretto in semplici contesti. </w:t>
            </w:r>
          </w:p>
          <w:p w14:paraId="3DA488F5" w14:textId="6247DB6C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>D</w:t>
            </w:r>
            <w:r w:rsidRPr="007D11F3">
              <w:rPr>
                <w:rFonts w:ascii="Arial" w:hAnsi="Arial" w:cs="Arial"/>
              </w:rPr>
              <w:t xml:space="preserve"> Classifica con i cinque sensi materiali ed oggetti con la guida del docente e in situazioni semplici. </w:t>
            </w:r>
          </w:p>
          <w:p w14:paraId="54839544" w14:textId="79E3572A" w:rsidR="00E635B1" w:rsidRPr="007D11F3" w:rsidRDefault="00E635B1" w:rsidP="00E635B1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53D95757" w14:textId="3347A358" w:rsidR="00E635B1" w:rsidRPr="007D11F3" w:rsidRDefault="00E635B1" w:rsidP="00E635B1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t>Individuare</w:t>
            </w:r>
            <w:r w:rsidR="00A242E3">
              <w:rPr>
                <w:rFonts w:ascii="Arial" w:hAnsi="Arial" w:cs="Arial"/>
              </w:rPr>
              <w:t xml:space="preserve"> e classificare</w:t>
            </w:r>
            <w:r w:rsidRPr="007D11F3">
              <w:rPr>
                <w:rFonts w:ascii="Arial" w:hAnsi="Arial" w:cs="Arial"/>
              </w:rPr>
              <w:t xml:space="preserve"> le proprietà degli oggetti e dei materiali attraverso i cinque sensi.</w:t>
            </w:r>
          </w:p>
          <w:p w14:paraId="0DF6BC98" w14:textId="65786455" w:rsidR="00E635B1" w:rsidRPr="00A242E3" w:rsidRDefault="00E635B1" w:rsidP="00A242E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34497F3" w14:textId="77777777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 xml:space="preserve">A </w:t>
            </w:r>
            <w:r w:rsidRPr="007D11F3">
              <w:rPr>
                <w:rFonts w:ascii="Arial" w:hAnsi="Arial" w:cs="Arial"/>
              </w:rPr>
              <w:t>Classifica con i cinque sensi materiali ed oggetti in modo completo e pertinente in diversi contesti</w:t>
            </w:r>
            <w:r>
              <w:rPr>
                <w:rFonts w:ascii="Arial" w:hAnsi="Arial" w:cs="Arial"/>
              </w:rPr>
              <w:t xml:space="preserve">; </w:t>
            </w:r>
            <w:r w:rsidRPr="007D11F3">
              <w:rPr>
                <w:rFonts w:ascii="Arial" w:hAnsi="Arial" w:cs="Arial"/>
              </w:rPr>
              <w:t xml:space="preserve"> </w:t>
            </w:r>
          </w:p>
          <w:p w14:paraId="0986306E" w14:textId="77777777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B</w:t>
            </w:r>
            <w:r w:rsidRPr="007D11F3">
              <w:rPr>
                <w:rFonts w:ascii="Arial" w:hAnsi="Arial" w:cs="Arial"/>
              </w:rPr>
              <w:t xml:space="preserve"> Classifica con i cinque sensi materiali ed oggetti in modo corretto nei diversi contesti. </w:t>
            </w:r>
          </w:p>
          <w:p w14:paraId="7BFC95B1" w14:textId="77777777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C</w:t>
            </w:r>
            <w:r w:rsidRPr="007D11F3">
              <w:rPr>
                <w:rFonts w:ascii="Arial" w:hAnsi="Arial" w:cs="Arial"/>
              </w:rPr>
              <w:t xml:space="preserve"> Classifica con i cinque sensi materiali ed oggetti in modo generalmente corretto in semplici contesti. </w:t>
            </w:r>
          </w:p>
          <w:p w14:paraId="2407AE2C" w14:textId="77777777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>D</w:t>
            </w:r>
            <w:r w:rsidRPr="007D11F3">
              <w:rPr>
                <w:rFonts w:ascii="Arial" w:hAnsi="Arial" w:cs="Arial"/>
              </w:rPr>
              <w:t xml:space="preserve"> Classifica con i cinque sensi materiali ed oggetti con la guida del docente e in situazioni semplici. </w:t>
            </w:r>
          </w:p>
          <w:p w14:paraId="11AEFAD5" w14:textId="3CC690BF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35B1" w:rsidRPr="007D11F3" w14:paraId="6AA80216" w14:textId="77777777" w:rsidTr="007D11F3">
        <w:tc>
          <w:tcPr>
            <w:tcW w:w="1668" w:type="dxa"/>
          </w:tcPr>
          <w:p w14:paraId="2DE72EE2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71FADD2C" w14:textId="77777777" w:rsidR="00E635B1" w:rsidRPr="007D11F3" w:rsidRDefault="00E635B1" w:rsidP="00E635B1">
            <w:pPr>
              <w:rPr>
                <w:rFonts w:ascii="Arial" w:hAnsi="Arial" w:cs="Arial"/>
              </w:rPr>
            </w:pPr>
          </w:p>
          <w:p w14:paraId="56243568" w14:textId="77777777" w:rsidR="00E635B1" w:rsidRDefault="00E635B1" w:rsidP="00E635B1">
            <w:pPr>
              <w:rPr>
                <w:rFonts w:ascii="Arial" w:hAnsi="Arial" w:cs="Arial"/>
              </w:rPr>
            </w:pPr>
          </w:p>
          <w:p w14:paraId="14A43F65" w14:textId="77777777" w:rsidR="00E635B1" w:rsidRDefault="00E635B1" w:rsidP="00E635B1">
            <w:pPr>
              <w:rPr>
                <w:rFonts w:ascii="Arial" w:hAnsi="Arial" w:cs="Arial"/>
              </w:rPr>
            </w:pPr>
          </w:p>
          <w:p w14:paraId="6C61E888" w14:textId="4621AADA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t>OSSERVARE E SPERIMENTARE SUL CAMPO</w:t>
            </w:r>
          </w:p>
          <w:p w14:paraId="43295DCB" w14:textId="154A5E5B" w:rsidR="00E635B1" w:rsidRPr="007D11F3" w:rsidRDefault="00E635B1" w:rsidP="00E635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4FFFE54" w14:textId="664AA157" w:rsidR="00E635B1" w:rsidRPr="007D11F3" w:rsidRDefault="00E635B1" w:rsidP="00E635B1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t>Individuare le caratteristiche e le differenze tra viventi e non viventi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54" w:type="dxa"/>
          </w:tcPr>
          <w:p w14:paraId="2D34D825" w14:textId="77777777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 xml:space="preserve">A </w:t>
            </w:r>
            <w:r w:rsidRPr="007D11F3">
              <w:rPr>
                <w:rFonts w:ascii="Arial" w:hAnsi="Arial" w:cs="Arial"/>
              </w:rPr>
              <w:t>Classifica e riconosce in modo corretto e autonomo esseri viventi e non viventi utilizzando diversi criteri in relazione ai contesti.</w:t>
            </w:r>
          </w:p>
          <w:p w14:paraId="5F54D88F" w14:textId="77777777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B</w:t>
            </w:r>
            <w:r w:rsidRPr="007D11F3">
              <w:rPr>
                <w:rFonts w:ascii="Arial" w:hAnsi="Arial" w:cs="Arial"/>
              </w:rPr>
              <w:t xml:space="preserve"> Classifica e riconosce in modo corretto esseri viventi e non viventi utilizzando diversi criteri in relazione ai contesti.</w:t>
            </w:r>
          </w:p>
          <w:p w14:paraId="5504CCFA" w14:textId="050FEE3C" w:rsidR="00E635B1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>C</w:t>
            </w:r>
            <w:r w:rsidRPr="007D11F3">
              <w:rPr>
                <w:rFonts w:ascii="Arial" w:hAnsi="Arial" w:cs="Arial"/>
              </w:rPr>
              <w:t xml:space="preserve"> Classifica e riconosce in modo generalmente corretto esseri viventi e non viventi in situazioni note.</w:t>
            </w:r>
          </w:p>
          <w:p w14:paraId="244A2185" w14:textId="77777777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lastRenderedPageBreak/>
              <w:t>D</w:t>
            </w:r>
            <w:r w:rsidRPr="007D11F3">
              <w:rPr>
                <w:rFonts w:ascii="Arial" w:hAnsi="Arial" w:cs="Arial"/>
              </w:rPr>
              <w:t xml:space="preserve"> Classifica e riconosce con la guida del docente esseri viventi e non viventi in situazioni semplici.</w:t>
            </w:r>
          </w:p>
          <w:p w14:paraId="0BCC9E3B" w14:textId="7E63C83F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43DEFC60" w14:textId="2F647046" w:rsidR="00E635B1" w:rsidRPr="007D11F3" w:rsidRDefault="00E635B1" w:rsidP="00E635B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</w:rPr>
              <w:lastRenderedPageBreak/>
              <w:t>Individuare le caratteristiche e le differenze tra viventi e non viventi.</w:t>
            </w:r>
          </w:p>
        </w:tc>
        <w:tc>
          <w:tcPr>
            <w:tcW w:w="3969" w:type="dxa"/>
          </w:tcPr>
          <w:p w14:paraId="1B24A785" w14:textId="09475CBB" w:rsidR="00E635B1" w:rsidRPr="007D11F3" w:rsidRDefault="00E635B1" w:rsidP="00E635B1">
            <w:pPr>
              <w:rPr>
                <w:rFonts w:ascii="Arial" w:hAnsi="Arial" w:cs="Arial"/>
              </w:rPr>
            </w:pPr>
            <w:r w:rsidRPr="007D11F3">
              <w:rPr>
                <w:rFonts w:ascii="Arial" w:hAnsi="Arial" w:cs="Arial"/>
                <w:b/>
                <w:bCs/>
              </w:rPr>
              <w:t xml:space="preserve">A </w:t>
            </w:r>
            <w:r w:rsidRPr="007D11F3">
              <w:rPr>
                <w:rFonts w:ascii="Arial" w:hAnsi="Arial" w:cs="Arial"/>
              </w:rPr>
              <w:t>Classifica e riconosce in modo corretto e autonomo esseri viventi e non viventi utilizzando diversi criteri in relazione ai contesti.</w:t>
            </w:r>
          </w:p>
          <w:p w14:paraId="683B5B2D" w14:textId="7C634ECC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B</w:t>
            </w:r>
            <w:r w:rsidRPr="007D11F3">
              <w:rPr>
                <w:rFonts w:ascii="Arial" w:hAnsi="Arial" w:cs="Arial"/>
              </w:rPr>
              <w:t xml:space="preserve"> Classifica e riconosce in modo corretto esseri viventi e non viventi utilizzando diversi criteri in relazione ai contesti.</w:t>
            </w:r>
          </w:p>
          <w:p w14:paraId="02069EBC" w14:textId="654F14C6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t>C</w:t>
            </w:r>
            <w:r w:rsidRPr="007D11F3">
              <w:rPr>
                <w:rFonts w:ascii="Arial" w:hAnsi="Arial" w:cs="Arial"/>
              </w:rPr>
              <w:t xml:space="preserve"> Classifica e riconosce in modo generalmente corretto esseri viventi e non viventi in situazioni note.</w:t>
            </w:r>
          </w:p>
          <w:p w14:paraId="4825C096" w14:textId="53044D44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</w:p>
          <w:p w14:paraId="2576F6BC" w14:textId="6BFA4E65" w:rsidR="00E635B1" w:rsidRPr="007D11F3" w:rsidRDefault="00E635B1" w:rsidP="00E635B1">
            <w:pPr>
              <w:rPr>
                <w:rFonts w:ascii="Arial" w:hAnsi="Arial" w:cs="Arial"/>
                <w:b/>
                <w:bCs/>
              </w:rPr>
            </w:pPr>
            <w:r w:rsidRPr="007D11F3">
              <w:rPr>
                <w:rFonts w:ascii="Arial" w:hAnsi="Arial" w:cs="Arial"/>
                <w:b/>
                <w:bCs/>
              </w:rPr>
              <w:lastRenderedPageBreak/>
              <w:t>D</w:t>
            </w:r>
            <w:r w:rsidRPr="007D11F3">
              <w:rPr>
                <w:rFonts w:ascii="Arial" w:hAnsi="Arial" w:cs="Arial"/>
              </w:rPr>
              <w:t xml:space="preserve"> Classifica e riconosce con la guida del docente esseri viventi e non viventi in situazioni semplici.</w:t>
            </w:r>
          </w:p>
          <w:p w14:paraId="5C84B887" w14:textId="5FE45DD7" w:rsidR="00E635B1" w:rsidRPr="007D11F3" w:rsidRDefault="00E635B1" w:rsidP="00E635B1">
            <w:pPr>
              <w:rPr>
                <w:rFonts w:ascii="Arial" w:hAnsi="Arial" w:cs="Arial"/>
              </w:rPr>
            </w:pPr>
          </w:p>
        </w:tc>
      </w:tr>
    </w:tbl>
    <w:p w14:paraId="3BF24594" w14:textId="77777777" w:rsidR="00191D14" w:rsidRDefault="00191D14" w:rsidP="00C64F25">
      <w:pPr>
        <w:rPr>
          <w:rFonts w:ascii="Arial" w:hAnsi="Arial" w:cs="Arial"/>
          <w:b/>
          <w:bCs/>
        </w:rPr>
      </w:pPr>
    </w:p>
    <w:p w14:paraId="609744A3" w14:textId="0D13640F" w:rsidR="00C64F25" w:rsidRPr="007D11F3" w:rsidRDefault="00C64F25" w:rsidP="00C64F25">
      <w:pPr>
        <w:rPr>
          <w:rFonts w:ascii="Arial" w:hAnsi="Arial" w:cs="Arial"/>
        </w:rPr>
      </w:pPr>
      <w:r w:rsidRPr="007D11F3">
        <w:rPr>
          <w:rFonts w:ascii="Arial" w:hAnsi="Arial" w:cs="Arial"/>
          <w:b/>
          <w:bCs/>
        </w:rPr>
        <w:t>A</w:t>
      </w:r>
      <w:r w:rsidRPr="007D11F3">
        <w:rPr>
          <w:rFonts w:ascii="Arial" w:hAnsi="Arial" w:cs="Arial"/>
        </w:rPr>
        <w:t xml:space="preserve"> Livello Avanzato</w:t>
      </w:r>
    </w:p>
    <w:p w14:paraId="26310EB0" w14:textId="77777777" w:rsidR="00C64F25" w:rsidRPr="007D11F3" w:rsidRDefault="00C64F25" w:rsidP="00C64F25">
      <w:pPr>
        <w:rPr>
          <w:rFonts w:ascii="Arial" w:hAnsi="Arial" w:cs="Arial"/>
        </w:rPr>
      </w:pPr>
      <w:r w:rsidRPr="007D11F3">
        <w:rPr>
          <w:rFonts w:ascii="Arial" w:hAnsi="Arial" w:cs="Arial"/>
          <w:b/>
          <w:bCs/>
        </w:rPr>
        <w:t xml:space="preserve">B </w:t>
      </w:r>
      <w:r w:rsidRPr="007D11F3">
        <w:rPr>
          <w:rFonts w:ascii="Arial" w:hAnsi="Arial" w:cs="Arial"/>
        </w:rPr>
        <w:t>Livello Intermedio</w:t>
      </w:r>
    </w:p>
    <w:p w14:paraId="430D4EE1" w14:textId="77777777" w:rsidR="00C64F25" w:rsidRPr="007D11F3" w:rsidRDefault="00C64F25" w:rsidP="00C64F25">
      <w:pPr>
        <w:rPr>
          <w:rFonts w:ascii="Arial" w:hAnsi="Arial" w:cs="Arial"/>
        </w:rPr>
      </w:pPr>
      <w:r w:rsidRPr="007D11F3">
        <w:rPr>
          <w:rFonts w:ascii="Arial" w:hAnsi="Arial" w:cs="Arial"/>
          <w:b/>
          <w:bCs/>
        </w:rPr>
        <w:t>C</w:t>
      </w:r>
      <w:r w:rsidRPr="007D11F3">
        <w:rPr>
          <w:rFonts w:ascii="Arial" w:hAnsi="Arial" w:cs="Arial"/>
        </w:rPr>
        <w:t xml:space="preserve"> Livello Base</w:t>
      </w:r>
    </w:p>
    <w:p w14:paraId="7097D884" w14:textId="77777777" w:rsidR="00C64F25" w:rsidRPr="007D11F3" w:rsidRDefault="00C64F25" w:rsidP="00C64F25">
      <w:pPr>
        <w:rPr>
          <w:rFonts w:ascii="Arial" w:hAnsi="Arial" w:cs="Arial"/>
        </w:rPr>
      </w:pPr>
      <w:r w:rsidRPr="007D11F3">
        <w:rPr>
          <w:rFonts w:ascii="Arial" w:hAnsi="Arial" w:cs="Arial"/>
          <w:b/>
          <w:bCs/>
        </w:rPr>
        <w:t xml:space="preserve">D </w:t>
      </w:r>
      <w:r w:rsidRPr="007D11F3">
        <w:rPr>
          <w:rFonts w:ascii="Arial" w:hAnsi="Arial" w:cs="Arial"/>
        </w:rPr>
        <w:t>Livello Iniziale</w:t>
      </w:r>
    </w:p>
    <w:p w14:paraId="0C5A246F" w14:textId="77777777" w:rsidR="00C64F25" w:rsidRPr="007D11F3" w:rsidRDefault="00C64F25" w:rsidP="00C64F25">
      <w:pPr>
        <w:rPr>
          <w:rFonts w:ascii="Arial" w:hAnsi="Arial" w:cs="Arial"/>
        </w:rPr>
      </w:pPr>
    </w:p>
    <w:p w14:paraId="79348020" w14:textId="77777777" w:rsidR="00C64F25" w:rsidRPr="007D11F3" w:rsidRDefault="00C64F25" w:rsidP="00C64F25">
      <w:pPr>
        <w:rPr>
          <w:rFonts w:ascii="Arial" w:hAnsi="Arial" w:cs="Arial"/>
        </w:rPr>
      </w:pPr>
    </w:p>
    <w:p w14:paraId="2F5433AD" w14:textId="77777777" w:rsidR="00C64F25" w:rsidRPr="007D11F3" w:rsidRDefault="00C64F25" w:rsidP="00C64F25">
      <w:pPr>
        <w:rPr>
          <w:rFonts w:ascii="Arial" w:hAnsi="Arial" w:cs="Arial"/>
        </w:rPr>
      </w:pPr>
    </w:p>
    <w:sectPr w:rsidR="00C64F25" w:rsidRPr="007D11F3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C7C"/>
    <w:multiLevelType w:val="hybridMultilevel"/>
    <w:tmpl w:val="5EA2E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93D8D"/>
    <w:multiLevelType w:val="hybridMultilevel"/>
    <w:tmpl w:val="FB06D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57F15"/>
    <w:multiLevelType w:val="hybridMultilevel"/>
    <w:tmpl w:val="13D0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139DB"/>
    <w:multiLevelType w:val="hybridMultilevel"/>
    <w:tmpl w:val="73E0B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88359">
    <w:abstractNumId w:val="6"/>
  </w:num>
  <w:num w:numId="2" w16cid:durableId="611280363">
    <w:abstractNumId w:val="1"/>
  </w:num>
  <w:num w:numId="3" w16cid:durableId="572394505">
    <w:abstractNumId w:val="4"/>
  </w:num>
  <w:num w:numId="4" w16cid:durableId="1614046951">
    <w:abstractNumId w:val="2"/>
  </w:num>
  <w:num w:numId="5" w16cid:durableId="356007739">
    <w:abstractNumId w:val="7"/>
  </w:num>
  <w:num w:numId="6" w16cid:durableId="1845584755">
    <w:abstractNumId w:val="5"/>
  </w:num>
  <w:num w:numId="7" w16cid:durableId="280721151">
    <w:abstractNumId w:val="3"/>
  </w:num>
  <w:num w:numId="8" w16cid:durableId="67765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46451"/>
    <w:rsid w:val="00083FE8"/>
    <w:rsid w:val="001861A1"/>
    <w:rsid w:val="00191D14"/>
    <w:rsid w:val="002B5E4D"/>
    <w:rsid w:val="00630183"/>
    <w:rsid w:val="0065402D"/>
    <w:rsid w:val="006D49C4"/>
    <w:rsid w:val="007D11F3"/>
    <w:rsid w:val="008C241B"/>
    <w:rsid w:val="00A242E3"/>
    <w:rsid w:val="00B87B55"/>
    <w:rsid w:val="00C05EF7"/>
    <w:rsid w:val="00C64F25"/>
    <w:rsid w:val="00DC636B"/>
    <w:rsid w:val="00DF644F"/>
    <w:rsid w:val="00E635B1"/>
    <w:rsid w:val="00F34767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8415-D37E-4366-AB72-06D8485D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3</cp:revision>
  <dcterms:created xsi:type="dcterms:W3CDTF">2022-09-02T08:56:00Z</dcterms:created>
  <dcterms:modified xsi:type="dcterms:W3CDTF">2023-09-05T09:18:00Z</dcterms:modified>
</cp:coreProperties>
</file>