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/>
        <w:jc w:val="center"/>
        <w:textAlignment w:val="baseline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>MUSICA</w:t>
      </w:r>
    </w:p>
    <w:p>
      <w:pPr>
        <w:pStyle w:val="Normal"/>
        <w:suppressAutoHyphens w:val="true"/>
        <w:spacing w:lineRule="auto" w:line="240"/>
        <w:jc w:val="center"/>
        <w:textAlignment w:val="baseline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  <w:t>CLASSE SECONDA</w:t>
      </w:r>
    </w:p>
    <w:tbl>
      <w:tblPr>
        <w:tblW w:w="14283" w:type="dxa"/>
        <w:jc w:val="left"/>
        <w:tblInd w:w="-22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92"/>
        <w:gridCol w:w="3119"/>
        <w:gridCol w:w="3260"/>
        <w:gridCol w:w="3118"/>
        <w:gridCol w:w="3294"/>
      </w:tblGrid>
      <w:tr>
        <w:trPr>
          <w:trHeight w:val="440" w:hRule="atLeast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b/>
                <w:bCs/>
                <w:kern w:val="2"/>
              </w:rPr>
              <w:t>NUCLEO TEMATICO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b/>
                <w:b/>
                <w:bCs/>
                <w:kern w:val="2"/>
              </w:rPr>
            </w:pPr>
            <w:r>
              <w:rPr>
                <w:rFonts w:eastAsia="SimSun" w:cs="Arial" w:ascii="Arial" w:hAnsi="Arial"/>
                <w:b/>
                <w:bCs/>
                <w:kern w:val="2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b/>
                <w:bCs/>
                <w:kern w:val="2"/>
              </w:rPr>
              <w:t>OBIETTIVI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b/>
                <w:bCs/>
                <w:kern w:val="2"/>
              </w:rPr>
              <w:t>I QUADRIMESTRE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b/>
                <w:bCs/>
                <w:kern w:val="2"/>
              </w:rPr>
              <w:t>LIVELLI DI APPRENDIMENTO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b/>
                <w:b/>
                <w:bCs/>
                <w:kern w:val="2"/>
              </w:rPr>
            </w:pPr>
            <w:r>
              <w:rPr>
                <w:rFonts w:eastAsia="SimSun" w:cs="Arial" w:ascii="Arial" w:hAnsi="Arial"/>
                <w:b/>
                <w:bCs/>
                <w:kern w:val="2"/>
              </w:rPr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b/>
                <w:bCs/>
                <w:kern w:val="2"/>
              </w:rPr>
              <w:t>OBIETTIVI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b/>
                <w:bCs/>
                <w:kern w:val="2"/>
              </w:rPr>
              <w:t>II QUADRIMESTRE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b/>
                <w:bCs/>
                <w:kern w:val="2"/>
              </w:rPr>
              <w:t>LIVELLI DI APPRENDIMENTO</w:t>
            </w:r>
          </w:p>
        </w:tc>
      </w:tr>
      <w:tr>
        <w:trPr>
          <w:trHeight w:val="995" w:hRule="atLeast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kern w:val="2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kern w:val="2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2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2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cs="Arial"/>
              </w:rPr>
            </w:pPr>
            <w:r>
              <w:rPr>
                <w:rFonts w:eastAsia="SimSun" w:cs="Arial" w:ascii="Arial" w:hAnsi="Arial"/>
                <w:kern w:val="2"/>
              </w:rPr>
              <w:t>PERCEZIONE E PRODUZIONE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kern w:val="2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kern w:val="2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kern w:val="2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kern w:val="2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kern w:val="2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kern w:val="2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kern w:val="2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kern w:val="2"/>
              </w:rPr>
              <w:t>Eseguire eventi sonori presenti nell’ambiente con l’uso del corpo e della voce.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kern w:val="2"/>
              </w:rPr>
              <w:t>Eseguire con il corpo e lo strumentario semplici ritmi con una notazione non convenzionale.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kern w:val="2"/>
              </w:rPr>
              <w:t>Realizzare semplici canti in gruppo esprimendo personali espressioni.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b/>
                <w:bCs/>
                <w:kern w:val="2"/>
              </w:rPr>
              <w:t xml:space="preserve">A </w:t>
            </w:r>
            <w:r>
              <w:rPr>
                <w:rFonts w:eastAsia="SimSun" w:cs="Arial" w:ascii="Arial" w:hAnsi="Arial"/>
                <w:bCs/>
                <w:kern w:val="2"/>
              </w:rPr>
              <w:t>I</w:t>
            </w:r>
            <w:r>
              <w:rPr>
                <w:rFonts w:eastAsia="Calibri" w:cs="Arial" w:ascii="Arial" w:hAnsi="Arial"/>
                <w:kern w:val="2"/>
              </w:rPr>
              <w:t xml:space="preserve">nterpreta ed esegue eventi sonori in modo espressivo con il corpo e/o strumenti. 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Calibri" w:cs="Arial" w:ascii="Arial" w:hAnsi="Arial"/>
                <w:kern w:val="2"/>
              </w:rPr>
              <w:t>Utilizza la voce con intonazione e ritmo corretti per partecipare a canti corali.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b/>
                <w:bCs/>
                <w:kern w:val="2"/>
              </w:rPr>
              <w:t xml:space="preserve">B </w:t>
            </w:r>
            <w:r>
              <w:rPr>
                <w:rFonts w:eastAsia="SimSun" w:cs="Arial" w:ascii="Arial" w:hAnsi="Arial"/>
                <w:bCs/>
                <w:kern w:val="2"/>
              </w:rPr>
              <w:t>I</w:t>
            </w:r>
            <w:r>
              <w:rPr>
                <w:rFonts w:eastAsia="Calibri" w:cs="Arial" w:ascii="Arial" w:hAnsi="Arial"/>
                <w:kern w:val="2"/>
              </w:rPr>
              <w:t xml:space="preserve">nterpreta ed esegue eventi sonori in modo corretto con il corpo e/o strumenti. 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Calibri" w:cs="Arial" w:ascii="Arial" w:hAnsi="Arial"/>
                <w:kern w:val="2"/>
              </w:rPr>
              <w:t>Utilizza la voce con un’adeguata intonazione per partecipare a canti corali.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b/>
                <w:kern w:val="2"/>
              </w:rPr>
              <w:t xml:space="preserve">C </w:t>
            </w:r>
            <w:r>
              <w:rPr>
                <w:rFonts w:eastAsia="SimSun" w:cs="Arial" w:ascii="Arial" w:hAnsi="Arial"/>
                <w:bCs/>
                <w:kern w:val="2"/>
              </w:rPr>
              <w:t>E</w:t>
            </w:r>
            <w:r>
              <w:rPr>
                <w:rFonts w:eastAsia="Calibri" w:cs="Arial" w:ascii="Arial" w:hAnsi="Arial"/>
                <w:kern w:val="2"/>
              </w:rPr>
              <w:t xml:space="preserve">segue eventi sonori in modo generalmente corretto con il corpo e/o strumenti. 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Calibri" w:cs="Arial" w:ascii="Arial" w:hAnsi="Arial"/>
                <w:kern w:val="2"/>
              </w:rPr>
              <w:t>Se sollecitato, partecipa a canti corali.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b/>
                <w:kern w:val="2"/>
              </w:rPr>
              <w:t>D</w:t>
            </w:r>
            <w:r>
              <w:rPr>
                <w:rFonts w:eastAsia="SimSun" w:cs="Arial" w:ascii="Arial" w:hAnsi="Arial"/>
                <w:kern w:val="2"/>
              </w:rPr>
              <w:t xml:space="preserve"> Fatica ad e</w:t>
            </w:r>
            <w:r>
              <w:rPr>
                <w:rFonts w:eastAsia="Calibri" w:cs="Arial" w:ascii="Arial" w:hAnsi="Arial"/>
                <w:kern w:val="2"/>
              </w:rPr>
              <w:t>seguire eventi sonori con il corpo e/o strumenti e, se sollecitato, talvolta partecipa a canti corali.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kern w:val="2"/>
              </w:rPr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kern w:val="2"/>
              </w:rPr>
              <w:t>Eseguire eventi sonori presenti nell’ambiente con l’uso del corpo e della voce.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kern w:val="2"/>
              </w:rPr>
              <w:t>Eseguire con il corpo e lo strumentario semplici ritmi con una notazione non convenzionale.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kern w:val="2"/>
              </w:rPr>
              <w:t>Realizzare semplici canti in gruppo esprimendo personali espressioni.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b/>
                <w:bCs/>
                <w:kern w:val="2"/>
              </w:rPr>
              <w:t xml:space="preserve">A </w:t>
            </w:r>
            <w:r>
              <w:rPr>
                <w:rFonts w:eastAsia="SimSun" w:cs="Arial" w:ascii="Arial" w:hAnsi="Arial"/>
                <w:bCs/>
                <w:kern w:val="2"/>
              </w:rPr>
              <w:t>I</w:t>
            </w:r>
            <w:r>
              <w:rPr>
                <w:rFonts w:eastAsia="Calibri" w:cs="Arial" w:ascii="Arial" w:hAnsi="Arial"/>
                <w:kern w:val="2"/>
              </w:rPr>
              <w:t xml:space="preserve">nterpreta ed esegue eventi sonori in modo espressivo con il corpo e/o strumenti. 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Calibri" w:cs="Arial" w:ascii="Arial" w:hAnsi="Arial"/>
                <w:kern w:val="2"/>
              </w:rPr>
              <w:t>Utilizza la voce con intonazione e ritmo corretti per partecipare a canti corali.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b/>
                <w:bCs/>
                <w:kern w:val="2"/>
              </w:rPr>
              <w:t xml:space="preserve">B </w:t>
            </w:r>
            <w:r>
              <w:rPr>
                <w:rFonts w:eastAsia="SimSun" w:cs="Arial" w:ascii="Arial" w:hAnsi="Arial"/>
                <w:bCs/>
                <w:kern w:val="2"/>
              </w:rPr>
              <w:t>I</w:t>
            </w:r>
            <w:r>
              <w:rPr>
                <w:rFonts w:eastAsia="Calibri" w:cs="Arial" w:ascii="Arial" w:hAnsi="Arial"/>
                <w:kern w:val="2"/>
              </w:rPr>
              <w:t xml:space="preserve">nterpreta ed esegue eventi sonori in modo corretto con il corpo e/o strumenti. 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Calibri" w:cs="Arial" w:ascii="Arial" w:hAnsi="Arial"/>
                <w:kern w:val="2"/>
              </w:rPr>
              <w:t>Utilizza la voce con un’adeguata intonazione per partecipare a canti corali.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b/>
                <w:kern w:val="2"/>
              </w:rPr>
              <w:t xml:space="preserve">C </w:t>
            </w:r>
            <w:r>
              <w:rPr>
                <w:rFonts w:eastAsia="SimSun" w:cs="Arial" w:ascii="Arial" w:hAnsi="Arial"/>
                <w:bCs/>
                <w:kern w:val="2"/>
              </w:rPr>
              <w:t>E</w:t>
            </w:r>
            <w:r>
              <w:rPr>
                <w:rFonts w:eastAsia="Calibri" w:cs="Arial" w:ascii="Arial" w:hAnsi="Arial"/>
                <w:kern w:val="2"/>
              </w:rPr>
              <w:t xml:space="preserve">segue eventi sonori in modo generalmente corretto con il corpo e/o strumenti. 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Calibri" w:cs="Arial" w:ascii="Arial" w:hAnsi="Arial"/>
                <w:kern w:val="2"/>
              </w:rPr>
              <w:t>Se sollecitato, partecipa a canti corali.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b/>
                <w:kern w:val="2"/>
              </w:rPr>
              <w:t>D</w:t>
            </w:r>
            <w:r>
              <w:rPr>
                <w:rFonts w:eastAsia="SimSun" w:cs="Arial" w:ascii="Arial" w:hAnsi="Arial"/>
                <w:kern w:val="2"/>
              </w:rPr>
              <w:t xml:space="preserve"> Fatica ad e</w:t>
            </w:r>
            <w:r>
              <w:rPr>
                <w:rFonts w:eastAsia="Calibri" w:cs="Arial" w:ascii="Arial" w:hAnsi="Arial"/>
                <w:kern w:val="2"/>
              </w:rPr>
              <w:t>seguire eventi sonori con il corpo e/o strumenti e, se sollecitato, talvolta partecipa a canti corali.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Arial" w:hAnsi="Arial" w:eastAsia="SimSun" w:cs="Arial"/>
                <w:kern w:val="2"/>
              </w:rPr>
            </w:pPr>
            <w:r>
              <w:rPr>
                <w:rFonts w:eastAsia="SimSun" w:cs="Arial" w:ascii="Arial" w:hAnsi="Arial"/>
                <w:kern w:val="2"/>
              </w:rPr>
            </w:r>
          </w:p>
        </w:tc>
      </w:tr>
    </w:tbl>
    <w:p>
      <w:pPr>
        <w:pStyle w:val="Normal"/>
        <w:suppressAutoHyphens w:val="true"/>
        <w:spacing w:lineRule="auto" w:line="240"/>
        <w:textAlignment w:val="baseline"/>
        <w:rPr>
          <w:rFonts w:ascii="Arial" w:hAnsi="Arial" w:eastAsia="SimSun" w:cs="Arial"/>
          <w:kern w:val="2"/>
        </w:rPr>
      </w:pPr>
      <w:r>
        <w:rPr>
          <w:rFonts w:eastAsia="SimSun" w:cs="Arial" w:ascii="Arial" w:hAnsi="Arial"/>
          <w:kern w:val="2"/>
        </w:rPr>
      </w:r>
    </w:p>
    <w:p>
      <w:pPr>
        <w:pStyle w:val="Normal"/>
        <w:spacing w:lineRule="auto" w:line="240"/>
        <w:rPr>
          <w:rFonts w:ascii="Arial" w:hAnsi="Arial" w:eastAsia="Calibri" w:cs="Arial"/>
          <w:color w:val="00000A"/>
          <w:lang w:eastAsia="it-IT"/>
        </w:rPr>
      </w:pPr>
      <w:r>
        <w:rPr>
          <w:rFonts w:eastAsia="Calibri" w:cs="Arial" w:ascii="Arial" w:hAnsi="Arial"/>
          <w:b/>
          <w:bCs/>
          <w:color w:val="00000A"/>
          <w:lang w:eastAsia="it-IT"/>
        </w:rPr>
        <w:t>A</w:t>
      </w:r>
      <w:r>
        <w:rPr>
          <w:rFonts w:eastAsia="Calibri" w:cs="Arial" w:ascii="Arial" w:hAnsi="Arial"/>
          <w:color w:val="00000A"/>
          <w:lang w:eastAsia="it-IT"/>
        </w:rPr>
        <w:t xml:space="preserve"> Livello Avanzato</w:t>
      </w:r>
    </w:p>
    <w:p>
      <w:pPr>
        <w:pStyle w:val="Normal"/>
        <w:spacing w:lineRule="auto" w:line="240"/>
        <w:rPr>
          <w:rFonts w:ascii="Arial" w:hAnsi="Arial" w:eastAsia="Calibri" w:cs="Arial"/>
          <w:color w:val="00000A"/>
          <w:lang w:eastAsia="it-IT"/>
        </w:rPr>
      </w:pPr>
      <w:r>
        <w:rPr>
          <w:rFonts w:eastAsia="Calibri" w:cs="Arial" w:ascii="Arial" w:hAnsi="Arial"/>
          <w:b/>
          <w:bCs/>
          <w:color w:val="00000A"/>
          <w:lang w:eastAsia="it-IT"/>
        </w:rPr>
        <w:t>B</w:t>
      </w:r>
      <w:r>
        <w:rPr>
          <w:rFonts w:eastAsia="Calibri" w:cs="Arial" w:ascii="Arial" w:hAnsi="Arial"/>
          <w:color w:val="00000A"/>
          <w:lang w:eastAsia="it-IT"/>
        </w:rPr>
        <w:t xml:space="preserve"> Livello Intermedio</w:t>
      </w:r>
    </w:p>
    <w:p>
      <w:pPr>
        <w:pStyle w:val="Normal"/>
        <w:spacing w:lineRule="auto" w:line="240"/>
        <w:rPr>
          <w:rFonts w:ascii="Arial" w:hAnsi="Arial" w:eastAsia="Calibri" w:cs="Arial"/>
          <w:color w:val="00000A"/>
          <w:lang w:eastAsia="it-IT"/>
        </w:rPr>
      </w:pPr>
      <w:r>
        <w:rPr>
          <w:rFonts w:eastAsia="Calibri" w:cs="Arial" w:ascii="Arial" w:hAnsi="Arial"/>
          <w:b/>
          <w:bCs/>
          <w:color w:val="00000A"/>
          <w:lang w:eastAsia="it-IT"/>
        </w:rPr>
        <w:t>C</w:t>
      </w:r>
      <w:r>
        <w:rPr>
          <w:rFonts w:eastAsia="Calibri" w:cs="Arial" w:ascii="Arial" w:hAnsi="Arial"/>
          <w:color w:val="00000A"/>
          <w:lang w:eastAsia="it-IT"/>
        </w:rPr>
        <w:t xml:space="preserve"> Livello Base</w:t>
      </w:r>
    </w:p>
    <w:p>
      <w:pPr>
        <w:pStyle w:val="Normal"/>
        <w:spacing w:lineRule="auto" w:line="240"/>
        <w:rPr>
          <w:rFonts w:ascii="Arial" w:hAnsi="Arial" w:eastAsia="Calibri" w:cs="Arial"/>
          <w:color w:val="00000A"/>
          <w:lang w:eastAsia="it-IT"/>
        </w:rPr>
      </w:pPr>
      <w:r>
        <w:rPr>
          <w:rFonts w:eastAsia="Calibri" w:cs="Arial" w:ascii="Arial" w:hAnsi="Arial"/>
          <w:b/>
          <w:bCs/>
          <w:color w:val="00000A"/>
          <w:lang w:eastAsia="it-IT"/>
        </w:rPr>
        <w:t>D</w:t>
      </w:r>
      <w:r>
        <w:rPr>
          <w:rFonts w:eastAsia="Calibri" w:cs="Arial" w:ascii="Arial" w:hAnsi="Arial"/>
          <w:color w:val="00000A"/>
          <w:lang w:eastAsia="it-IT"/>
        </w:rPr>
        <w:t xml:space="preserve"> Livello Iniziale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4e6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LibreOffice/6.4.7.2$Windows_x86 LibreOffice_project/639b8ac485750d5696d7590a72ef1b496725cfb5</Application>
  <Pages>1</Pages>
  <Words>286</Words>
  <Characters>1575</Characters>
  <CharactersWithSpaces>1827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2022-09-11T12:38:00Z</dcterms:created>
  <dc:creator>Barbara</dc:creator>
  <dc:description/>
  <dc:language>it-IT</dc:language>
  <cp:lastModifiedBy/>
  <dcterms:modified xsi:type="dcterms:W3CDTF">2023-09-05T10:22:12Z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